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B1" w:rsidRPr="007861B1" w:rsidRDefault="007861B1" w:rsidP="00C26075">
      <w:pPr>
        <w:shd w:val="clear" w:color="auto" w:fill="FFFFFF"/>
        <w:spacing w:before="900" w:after="150" w:line="360" w:lineRule="auto"/>
        <w:outlineLvl w:val="0"/>
        <w:rPr>
          <w:rFonts w:ascii="inherit" w:eastAsia="Times New Roman" w:hAnsi="inherit" w:cs="Times New Roman"/>
          <w:color w:val="333333"/>
          <w:kern w:val="36"/>
          <w:sz w:val="33"/>
          <w:szCs w:val="33"/>
          <w:lang w:eastAsia="pt-BR"/>
        </w:rPr>
      </w:pPr>
      <w:proofErr w:type="spellStart"/>
      <w:r w:rsidRPr="007861B1">
        <w:rPr>
          <w:rFonts w:ascii="inherit" w:eastAsia="Times New Roman" w:hAnsi="inherit" w:cs="Times New Roman"/>
          <w:color w:val="333333"/>
          <w:kern w:val="36"/>
          <w:sz w:val="33"/>
          <w:szCs w:val="33"/>
          <w:lang w:eastAsia="pt-BR"/>
        </w:rPr>
        <w:t>Rizospray</w:t>
      </w:r>
      <w:proofErr w:type="spellEnd"/>
      <w:r w:rsidRPr="007861B1">
        <w:rPr>
          <w:rFonts w:ascii="inherit" w:eastAsia="Times New Roman" w:hAnsi="inherit" w:cs="Times New Roman"/>
          <w:color w:val="333333"/>
          <w:kern w:val="36"/>
          <w:sz w:val="33"/>
          <w:szCs w:val="33"/>
          <w:lang w:eastAsia="pt-BR"/>
        </w:rPr>
        <w:t xml:space="preserve"> </w:t>
      </w:r>
      <w:proofErr w:type="spellStart"/>
      <w:r w:rsidR="00AF26A8">
        <w:rPr>
          <w:rFonts w:ascii="inherit" w:eastAsia="Times New Roman" w:hAnsi="inherit" w:cs="Times New Roman"/>
          <w:color w:val="333333"/>
          <w:kern w:val="36"/>
          <w:sz w:val="33"/>
          <w:szCs w:val="33"/>
          <w:lang w:eastAsia="pt-BR"/>
        </w:rPr>
        <w:t>Integrum</w:t>
      </w:r>
      <w:proofErr w:type="spellEnd"/>
    </w:p>
    <w:p w:rsidR="00AF26A8" w:rsidRPr="00AF26A8" w:rsidRDefault="007861B1" w:rsidP="00AF26A8">
      <w:pPr>
        <w:pStyle w:val="NormalWeb"/>
        <w:shd w:val="clear" w:color="auto" w:fill="FFFFFF"/>
        <w:spacing w:after="150" w:line="360" w:lineRule="auto"/>
        <w:rPr>
          <w:rStyle w:val="Forte"/>
          <w:rFonts w:ascii="Lato" w:hAnsi="Lato"/>
          <w:b w:val="0"/>
          <w:color w:val="333333"/>
          <w:sz w:val="23"/>
          <w:szCs w:val="23"/>
        </w:rPr>
      </w:pPr>
      <w:r>
        <w:rPr>
          <w:rStyle w:val="Forte"/>
          <w:rFonts w:ascii="Lato" w:hAnsi="Lato"/>
          <w:color w:val="333333"/>
          <w:sz w:val="23"/>
          <w:szCs w:val="23"/>
        </w:rPr>
        <w:t>DESCRIÇÃO</w:t>
      </w:r>
      <w:r>
        <w:rPr>
          <w:rFonts w:ascii="Lato" w:hAnsi="Lato"/>
          <w:color w:val="333333"/>
          <w:sz w:val="23"/>
          <w:szCs w:val="23"/>
        </w:rPr>
        <w:t> </w:t>
      </w:r>
      <w:r>
        <w:rPr>
          <w:rFonts w:ascii="Lato" w:hAnsi="Lato"/>
          <w:color w:val="333333"/>
          <w:sz w:val="23"/>
          <w:szCs w:val="23"/>
        </w:rPr>
        <w:br/>
      </w:r>
      <w:proofErr w:type="spellStart"/>
      <w:r w:rsidR="00AF26A8" w:rsidRPr="00AF26A8">
        <w:rPr>
          <w:rStyle w:val="Forte"/>
          <w:rFonts w:ascii="Lato" w:hAnsi="Lato"/>
          <w:color w:val="333333"/>
          <w:sz w:val="23"/>
          <w:szCs w:val="23"/>
        </w:rPr>
        <w:t>Rizospray</w:t>
      </w:r>
      <w:proofErr w:type="spellEnd"/>
      <w:r w:rsidR="00AF26A8" w:rsidRPr="00AF26A8">
        <w:rPr>
          <w:rStyle w:val="Forte"/>
          <w:rFonts w:ascii="Lato" w:hAnsi="Lato"/>
          <w:color w:val="333333"/>
          <w:sz w:val="23"/>
          <w:szCs w:val="23"/>
        </w:rPr>
        <w:t xml:space="preserve"> </w:t>
      </w:r>
      <w:proofErr w:type="spellStart"/>
      <w:r w:rsidR="00AF26A8" w:rsidRPr="00AF26A8">
        <w:rPr>
          <w:rStyle w:val="Forte"/>
          <w:rFonts w:ascii="Lato" w:hAnsi="Lato"/>
          <w:color w:val="333333"/>
          <w:sz w:val="23"/>
          <w:szCs w:val="23"/>
        </w:rPr>
        <w:t>Integrum</w:t>
      </w:r>
      <w:proofErr w:type="spellEnd"/>
      <w:r w:rsidR="00AF26A8">
        <w:rPr>
          <w:rStyle w:val="Forte"/>
          <w:rFonts w:ascii="Lato" w:hAnsi="Lato"/>
          <w:b w:val="0"/>
          <w:color w:val="333333"/>
          <w:sz w:val="23"/>
          <w:szCs w:val="23"/>
        </w:rPr>
        <w:t xml:space="preserve"> é o único coadjuvante do </w:t>
      </w:r>
      <w:r w:rsidR="00AF26A8" w:rsidRPr="00AF26A8">
        <w:rPr>
          <w:rStyle w:val="Forte"/>
          <w:rFonts w:ascii="Lato" w:hAnsi="Lato"/>
          <w:b w:val="0"/>
          <w:color w:val="333333"/>
          <w:sz w:val="23"/>
          <w:szCs w:val="23"/>
        </w:rPr>
        <w:t xml:space="preserve">mercado desenvolvido para potencializar ao máximo o desempenho dos </w:t>
      </w:r>
      <w:proofErr w:type="spellStart"/>
      <w:r w:rsidR="00AF26A8" w:rsidRPr="00AF26A8">
        <w:rPr>
          <w:rStyle w:val="Forte"/>
          <w:rFonts w:ascii="Lato" w:hAnsi="Lato"/>
          <w:b w:val="0"/>
          <w:color w:val="333333"/>
          <w:sz w:val="23"/>
          <w:szCs w:val="23"/>
        </w:rPr>
        <w:t>graminicidas</w:t>
      </w:r>
      <w:proofErr w:type="spellEnd"/>
      <w:r w:rsidR="00AF26A8" w:rsidRPr="00AF26A8">
        <w:rPr>
          <w:rStyle w:val="Forte"/>
          <w:rFonts w:ascii="Lato" w:hAnsi="Lato"/>
          <w:b w:val="0"/>
          <w:color w:val="333333"/>
          <w:sz w:val="23"/>
          <w:szCs w:val="23"/>
        </w:rPr>
        <w:t>.</w:t>
      </w:r>
    </w:p>
    <w:p w:rsidR="00AF26A8" w:rsidRPr="00AF26A8" w:rsidRDefault="00AF26A8" w:rsidP="00AF26A8">
      <w:pPr>
        <w:pStyle w:val="NormalWeb"/>
        <w:shd w:val="clear" w:color="auto" w:fill="FFFFFF"/>
        <w:spacing w:after="150" w:line="360" w:lineRule="auto"/>
        <w:rPr>
          <w:rStyle w:val="Forte"/>
          <w:rFonts w:ascii="Lato" w:hAnsi="Lato"/>
          <w:b w:val="0"/>
          <w:color w:val="333333"/>
          <w:sz w:val="23"/>
          <w:szCs w:val="23"/>
        </w:rPr>
      </w:pPr>
      <w:r w:rsidRPr="00AF26A8">
        <w:rPr>
          <w:rStyle w:val="Forte"/>
          <w:rFonts w:ascii="Lato" w:hAnsi="Lato"/>
          <w:b w:val="0"/>
          <w:color w:val="333333"/>
          <w:sz w:val="23"/>
          <w:szCs w:val="23"/>
        </w:rPr>
        <w:t>Sua formulação exclusiva integra uma combinação cientificamente desenvolvida de 6 moléculas surfactantes com um éster metílico de ácidos graxos (MSO) para assim garantir maior velocidade de ação e incrementos notáveis na eficiência de controle.</w:t>
      </w:r>
    </w:p>
    <w:p w:rsidR="007861B1" w:rsidRPr="00AF26A8" w:rsidRDefault="00AF26A8" w:rsidP="00AF26A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Lato" w:hAnsi="Lato"/>
          <w:b/>
          <w:color w:val="333333"/>
          <w:sz w:val="23"/>
          <w:szCs w:val="23"/>
        </w:rPr>
      </w:pPr>
      <w:proofErr w:type="spellStart"/>
      <w:r w:rsidRPr="00AF26A8">
        <w:rPr>
          <w:rStyle w:val="Forte"/>
          <w:rFonts w:ascii="Lato" w:hAnsi="Lato"/>
          <w:color w:val="333333"/>
          <w:sz w:val="23"/>
          <w:szCs w:val="23"/>
        </w:rPr>
        <w:t>Rizospray</w:t>
      </w:r>
      <w:proofErr w:type="spellEnd"/>
      <w:r w:rsidRPr="00AF26A8">
        <w:rPr>
          <w:rStyle w:val="Forte"/>
          <w:rFonts w:ascii="Lato" w:hAnsi="Lato"/>
          <w:color w:val="333333"/>
          <w:sz w:val="23"/>
          <w:szCs w:val="23"/>
        </w:rPr>
        <w:t xml:space="preserve"> </w:t>
      </w:r>
      <w:proofErr w:type="spellStart"/>
      <w:r w:rsidRPr="00AF26A8">
        <w:rPr>
          <w:rStyle w:val="Forte"/>
          <w:rFonts w:ascii="Lato" w:hAnsi="Lato"/>
          <w:color w:val="333333"/>
          <w:sz w:val="23"/>
          <w:szCs w:val="23"/>
        </w:rPr>
        <w:t>Integrum</w:t>
      </w:r>
      <w:proofErr w:type="spellEnd"/>
      <w:r w:rsidRPr="00AF26A8">
        <w:rPr>
          <w:rStyle w:val="Forte"/>
          <w:rFonts w:ascii="Lato" w:hAnsi="Lato"/>
          <w:b w:val="0"/>
          <w:color w:val="333333"/>
          <w:sz w:val="23"/>
          <w:szCs w:val="23"/>
        </w:rPr>
        <w:t xml:space="preserve"> é uma </w:t>
      </w:r>
      <w:proofErr w:type="spellStart"/>
      <w:r w:rsidRPr="00AF26A8">
        <w:rPr>
          <w:rStyle w:val="Forte"/>
          <w:rFonts w:ascii="Lato" w:hAnsi="Lato"/>
          <w:b w:val="0"/>
          <w:color w:val="333333"/>
          <w:sz w:val="23"/>
          <w:szCs w:val="23"/>
        </w:rPr>
        <w:t>microemulsão</w:t>
      </w:r>
      <w:proofErr w:type="spellEnd"/>
      <w:r w:rsidRPr="00AF26A8">
        <w:rPr>
          <w:rStyle w:val="Forte"/>
          <w:rFonts w:ascii="Lato" w:hAnsi="Lato"/>
          <w:b w:val="0"/>
          <w:color w:val="333333"/>
          <w:sz w:val="23"/>
          <w:szCs w:val="23"/>
        </w:rPr>
        <w:t xml:space="preserve"> termodinamicamente excepcional, especialmente desenhada para incrementar a estabilidade das misturas de tanque de alta complexidade utilizadas na agricultura atual.</w:t>
      </w:r>
    </w:p>
    <w:p w:rsidR="00C01709" w:rsidRDefault="00C01709" w:rsidP="00C26075">
      <w:pPr>
        <w:autoSpaceDE w:val="0"/>
        <w:autoSpaceDN w:val="0"/>
        <w:adjustRightInd w:val="0"/>
        <w:spacing w:after="0" w:line="360" w:lineRule="auto"/>
        <w:rPr>
          <w:rStyle w:val="Forte"/>
          <w:rFonts w:ascii="Lato" w:hAnsi="Lato"/>
          <w:color w:val="333333"/>
          <w:sz w:val="23"/>
          <w:szCs w:val="23"/>
        </w:rPr>
      </w:pPr>
    </w:p>
    <w:p w:rsidR="00C26075" w:rsidRDefault="00AF26A8" w:rsidP="00C26075">
      <w:pPr>
        <w:autoSpaceDE w:val="0"/>
        <w:autoSpaceDN w:val="0"/>
        <w:adjustRightInd w:val="0"/>
        <w:spacing w:after="0" w:line="360" w:lineRule="auto"/>
        <w:rPr>
          <w:rFonts w:ascii="Lato" w:hAnsi="Lato"/>
          <w:color w:val="333333"/>
          <w:sz w:val="23"/>
          <w:szCs w:val="23"/>
        </w:rPr>
      </w:pPr>
      <w:r>
        <w:rPr>
          <w:rStyle w:val="Forte"/>
          <w:rFonts w:ascii="Lato" w:hAnsi="Lato"/>
          <w:color w:val="333333"/>
          <w:sz w:val="23"/>
          <w:szCs w:val="23"/>
        </w:rPr>
        <w:t>VANTAGENS</w:t>
      </w:r>
      <w:r w:rsidR="007861B1">
        <w:rPr>
          <w:rFonts w:ascii="Lato" w:hAnsi="Lato"/>
          <w:color w:val="333333"/>
          <w:sz w:val="23"/>
          <w:szCs w:val="23"/>
        </w:rPr>
        <w:br/>
        <w:t xml:space="preserve">- </w:t>
      </w:r>
      <w:proofErr w:type="spellStart"/>
      <w:r>
        <w:rPr>
          <w:rFonts w:ascii="Lato" w:hAnsi="Lato"/>
          <w:color w:val="333333"/>
          <w:sz w:val="23"/>
          <w:szCs w:val="23"/>
        </w:rPr>
        <w:t>Antievaporantes</w:t>
      </w:r>
      <w:proofErr w:type="spellEnd"/>
      <w:r w:rsidR="007861B1">
        <w:rPr>
          <w:rFonts w:ascii="Lato" w:hAnsi="Lato"/>
          <w:color w:val="333333"/>
          <w:sz w:val="23"/>
          <w:szCs w:val="23"/>
        </w:rPr>
        <w:t>. </w:t>
      </w:r>
    </w:p>
    <w:p w:rsidR="00C26075" w:rsidRDefault="00C26075" w:rsidP="00C26075">
      <w:pPr>
        <w:autoSpaceDE w:val="0"/>
        <w:autoSpaceDN w:val="0"/>
        <w:adjustRightInd w:val="0"/>
        <w:spacing w:after="0" w:line="360" w:lineRule="auto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t xml:space="preserve">- </w:t>
      </w:r>
      <w:r w:rsidR="00AF26A8">
        <w:rPr>
          <w:rFonts w:ascii="Lato" w:hAnsi="Lato"/>
          <w:color w:val="333333"/>
          <w:sz w:val="23"/>
          <w:szCs w:val="23"/>
        </w:rPr>
        <w:t>Penetrantes</w:t>
      </w:r>
      <w:r>
        <w:rPr>
          <w:rFonts w:ascii="Lato" w:hAnsi="Lato"/>
          <w:color w:val="333333"/>
          <w:sz w:val="23"/>
          <w:szCs w:val="23"/>
        </w:rPr>
        <w:t>.</w:t>
      </w:r>
    </w:p>
    <w:p w:rsidR="00C26075" w:rsidRDefault="00C26075" w:rsidP="00AF26A8">
      <w:pPr>
        <w:autoSpaceDE w:val="0"/>
        <w:autoSpaceDN w:val="0"/>
        <w:adjustRightInd w:val="0"/>
        <w:spacing w:after="0" w:line="360" w:lineRule="auto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t xml:space="preserve">- </w:t>
      </w:r>
      <w:r w:rsidR="00AF26A8">
        <w:rPr>
          <w:rFonts w:ascii="Lato" w:hAnsi="Lato"/>
          <w:color w:val="333333"/>
          <w:sz w:val="23"/>
          <w:szCs w:val="23"/>
        </w:rPr>
        <w:t>Translocantes.</w:t>
      </w:r>
      <w:bookmarkStart w:id="0" w:name="_GoBack"/>
      <w:bookmarkEnd w:id="0"/>
    </w:p>
    <w:p w:rsidR="00C26075" w:rsidRDefault="00C26075" w:rsidP="00C26075">
      <w:pPr>
        <w:autoSpaceDE w:val="0"/>
        <w:autoSpaceDN w:val="0"/>
        <w:adjustRightInd w:val="0"/>
        <w:spacing w:after="0" w:line="360" w:lineRule="auto"/>
        <w:rPr>
          <w:rFonts w:ascii="Lato" w:hAnsi="Lato"/>
          <w:color w:val="333333"/>
          <w:sz w:val="23"/>
          <w:szCs w:val="23"/>
        </w:rPr>
      </w:pPr>
    </w:p>
    <w:sectPr w:rsidR="00C26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1"/>
    <w:rsid w:val="000A3E69"/>
    <w:rsid w:val="00395E35"/>
    <w:rsid w:val="00587A02"/>
    <w:rsid w:val="007861B1"/>
    <w:rsid w:val="00AF26A8"/>
    <w:rsid w:val="00C01709"/>
    <w:rsid w:val="00C26075"/>
    <w:rsid w:val="00C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958B"/>
  <w15:chartTrackingRefBased/>
  <w15:docId w15:val="{33791B42-E5F0-41B1-B847-C5D81DB9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6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61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78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6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26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0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6</cp:revision>
  <dcterms:created xsi:type="dcterms:W3CDTF">2017-08-18T18:36:00Z</dcterms:created>
  <dcterms:modified xsi:type="dcterms:W3CDTF">2017-08-18T19:38:00Z</dcterms:modified>
</cp:coreProperties>
</file>